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乡土人才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“三带”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标兵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培养对象公示名单</w:t>
      </w:r>
    </w:p>
    <w:p>
      <w:pPr>
        <w:spacing w:line="48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（共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楷体_GBK" w:cs="Times New Roman"/>
          <w:sz w:val="32"/>
          <w:szCs w:val="32"/>
        </w:rPr>
        <w:t>人）</w:t>
      </w:r>
    </w:p>
    <w:p>
      <w:pPr>
        <w:spacing w:line="480" w:lineRule="exact"/>
        <w:jc w:val="both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东台市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val="en-US" w:eastAsia="zh-CN"/>
        </w:rPr>
        <w:t>王  青  王陶培  王  琼  卢  鸿  刘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val="en-US" w:eastAsia="zh-CN"/>
        </w:rPr>
        <w:t xml:space="preserve">        许改兰  姚  辉  夏  彬  徐仁书  韩葆华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建湖县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王正齐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王海霞  刑玉扣  朱加军  孙建东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    陈洪亭  单桂洲  秦以兵  唐  勇  戴建民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射阳县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石德素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张长丰  郁步宏  唐玉祥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阜宁县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张林雁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陈贵华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陈洋成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滨海县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祁茂华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顾正军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栾红成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唐海瑛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响水县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杨亚平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 xml:space="preserve">陈俊言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大丰区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朱玲玲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戚月华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 xml:space="preserve">潘卫东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盐都区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范延荣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盐城经济技术开发区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蔡瑞标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盐南高新区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宋道林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韩春宽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footerReference r:id="rId3" w:type="default"/>
          <w:pgSz w:w="11906" w:h="16838"/>
          <w:pgMar w:top="1985" w:right="1701" w:bottom="1701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盐城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市第二批乡土人才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“三带”能手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培养对象公示名单</w:t>
      </w:r>
    </w:p>
    <w:p>
      <w:pPr>
        <w:spacing w:line="48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226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人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</w:p>
    <w:p>
      <w:pPr>
        <w:spacing w:line="48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东台市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丁小兵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丁祥峰  马升官  马钦庭  王小兰  王卫民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王正华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王桂宏  王爱萍  邓红梅  冯山东  朱文华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刘汉澄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刘和平  李  华  李卫华  李忠娣  李宝林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汪进志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沈志勇  陆如兵  陈冬凤  陈启昕  孟亚东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练正东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高晓明  郭丽华  曹干先  常昌华  崔四湧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潘宝坚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建湖县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丁龙顺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万富丛  王  硕  邓海清  吉  林  成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朱开红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朱建坤  朱效武  刘学进  许素英  孙玉霞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孙志华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孙宏和  李仁德  李志芬  杨  松  杨建华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吴昌友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张玉娟  张登标  陈士华  陈文月  陈勇昌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陈德广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金  平  林正国  迮仁秀  季正清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周乃德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周步俊  胡志勇  胡德根  洪志成  袁加军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唐干余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唐树祥  商国玲  韩金刚  蓝海鹏  廖远太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瞿向东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射阳县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丁伟鹏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王友军  尤为平  邓  锟  朱  平  朱兆文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朱浩堂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伍玮杰  汤洪光  安才华  孙晓东  李道平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何孝锋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辛  兴  陆发荣  陈大军  范晓红  周正海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姜玉凤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袁  军  贾仁军  钱成祥  钱德林  唐广余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唐明宣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董育洲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阜宁县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田大春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朱广旭  朱长雄  刘军山  江海燕  祁小荣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孙信汉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孙德勇  苏权仁  邱步根  何晓祥  张彩吾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姚加军  顾殿胜  徐  立  唐鹤成  曹兆武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曹致洋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蔡留成  戴汉兵  魏维旺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滨海县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王加海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朱洪辉  庄国付  刘安成  杨海霞  张俊荣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张俊海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陈保山  姚  程  徐海东  盛斯廷  曾建华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响水县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王成琴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冯海峰  仰传作  刘玉贤  刘训亚  吴开卫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吴美雷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吴锦喜  张良华  张晓山  张耀生  陈永俊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>陈明明  郑  毅  单正东  姜  鹏  姚正华  顾以圣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>顾道城  徐品飞  谢文龙  薛永林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大丰区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丁汉高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王志宏  韦荣华  朱洪群  刘小勇  刘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刘  剑  孙  全  李贵云  杨顺林  张传夫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张俊华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陈  云  陈长林  陈保银  周国林  单云飞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单正昌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胡学桂  胡桂森  柏永清  施建兵  姜文保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姚海贤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袁  杰  倪华东  徐书高  常树祥  葛汉林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董健洋  程  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盐都区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王学俊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王建春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史金兰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成孝勇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朱玉琴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纪卫国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严  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杨长春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沈羊城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宋孝荣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张红全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陈  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陈国华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哈  兵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施  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姚爱凤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袁俊和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顾金国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嵇小霞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程  彤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程  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亭湖区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孙靖宇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李万春  张炳付  袁志中  崔广生  戴文彬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盐南高新区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王花兰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李雨珊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沈小红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张亚东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陈兆扣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陈金生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邵晓华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胡正余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顾霞萍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徐文莉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葛晓芳</w:t>
      </w:r>
    </w:p>
    <w:sectPr>
      <w:footerReference r:id="rId4" w:type="default"/>
      <w:pgSz w:w="11906" w:h="16838"/>
      <w:pgMar w:top="1985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0106687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0106687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11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tabs>
        <w:tab w:val="left" w:pos="7310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0106687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0106687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11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tabs>
        <w:tab w:val="left" w:pos="7310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AD"/>
    <w:rsid w:val="000657D9"/>
    <w:rsid w:val="000B6441"/>
    <w:rsid w:val="00193726"/>
    <w:rsid w:val="001C5136"/>
    <w:rsid w:val="002C184A"/>
    <w:rsid w:val="004156A3"/>
    <w:rsid w:val="004B4BAD"/>
    <w:rsid w:val="004E29DA"/>
    <w:rsid w:val="0051060E"/>
    <w:rsid w:val="0057700B"/>
    <w:rsid w:val="00601BFA"/>
    <w:rsid w:val="006B5E7F"/>
    <w:rsid w:val="006B7747"/>
    <w:rsid w:val="00715FB8"/>
    <w:rsid w:val="007B1890"/>
    <w:rsid w:val="007C50D0"/>
    <w:rsid w:val="008B7C59"/>
    <w:rsid w:val="009224DE"/>
    <w:rsid w:val="00A977CE"/>
    <w:rsid w:val="00AD4FDE"/>
    <w:rsid w:val="00BD655B"/>
    <w:rsid w:val="00C14376"/>
    <w:rsid w:val="00CD53C4"/>
    <w:rsid w:val="00CF37C1"/>
    <w:rsid w:val="00D4145A"/>
    <w:rsid w:val="00D44134"/>
    <w:rsid w:val="00DB620C"/>
    <w:rsid w:val="00E17EF8"/>
    <w:rsid w:val="00E379AC"/>
    <w:rsid w:val="00E918D7"/>
    <w:rsid w:val="00EE28F8"/>
    <w:rsid w:val="00F040A3"/>
    <w:rsid w:val="00FC3383"/>
    <w:rsid w:val="00FE1AA9"/>
    <w:rsid w:val="075746C1"/>
    <w:rsid w:val="078146DA"/>
    <w:rsid w:val="0EC37BA5"/>
    <w:rsid w:val="118967C9"/>
    <w:rsid w:val="14642712"/>
    <w:rsid w:val="17082C50"/>
    <w:rsid w:val="1A28546C"/>
    <w:rsid w:val="1F2B17BA"/>
    <w:rsid w:val="21A50762"/>
    <w:rsid w:val="2250383E"/>
    <w:rsid w:val="272D13E9"/>
    <w:rsid w:val="2D684A2F"/>
    <w:rsid w:val="30DF6041"/>
    <w:rsid w:val="33E02BDB"/>
    <w:rsid w:val="34AA6583"/>
    <w:rsid w:val="3A283832"/>
    <w:rsid w:val="431E28C6"/>
    <w:rsid w:val="445F636D"/>
    <w:rsid w:val="4CC43BB0"/>
    <w:rsid w:val="4F962523"/>
    <w:rsid w:val="5A104D3A"/>
    <w:rsid w:val="5B4F41B8"/>
    <w:rsid w:val="65AC532E"/>
    <w:rsid w:val="6AB91B02"/>
    <w:rsid w:val="6C3B699C"/>
    <w:rsid w:val="6E2625AA"/>
    <w:rsid w:val="70971BFE"/>
    <w:rsid w:val="716C0AA0"/>
    <w:rsid w:val="76D45A89"/>
    <w:rsid w:val="781F1236"/>
    <w:rsid w:val="79901E86"/>
    <w:rsid w:val="7C01209E"/>
    <w:rsid w:val="7C6F1B28"/>
    <w:rsid w:val="7D212F72"/>
    <w:rsid w:val="7D6D1C56"/>
    <w:rsid w:val="7FA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1199</Words>
  <Characters>1222</Characters>
  <Lines>23</Lines>
  <Paragraphs>6</Paragraphs>
  <TotalTime>18</TotalTime>
  <ScaleCrop>false</ScaleCrop>
  <LinksUpToDate>false</LinksUpToDate>
  <CharactersWithSpaces>1778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2018-02-11T07:45:00Z</dcterms:created>
  <dc:creator>ycrcgzc</dc:creator>
  <cp:lastModifiedBy>kk</cp:lastModifiedBy>
  <cp:lastPrinted>2020-04-02T06:45:00Z</cp:lastPrinted>
  <dcterms:modified xsi:type="dcterms:W3CDTF">2020-04-02T09:55:22Z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