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_GBK" w:hAnsi="方正小标宋_GBK" w:eastAsia="方正小标宋_GBK" w:cs="方正小标宋_GBK"/>
          <w:b/>
          <w:i w:val="0"/>
          <w:color w:val="000000"/>
          <w:sz w:val="40"/>
          <w:szCs w:val="40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盐城市2019年考试录用公务员拟录用人员公示名单（第三批）</w:t>
      </w:r>
    </w:p>
    <w:bookmarkEnd w:id="0"/>
    <w:tbl>
      <w:tblPr>
        <w:tblStyle w:val="2"/>
        <w:tblpPr w:leftFromText="180" w:rightFromText="180" w:vertAnchor="page" w:horzAnchor="page" w:tblpXSpec="center" w:tblpY="2718"/>
        <w:tblOverlap w:val="never"/>
        <w:tblW w:w="158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035"/>
        <w:gridCol w:w="975"/>
        <w:gridCol w:w="645"/>
        <w:gridCol w:w="1953"/>
        <w:gridCol w:w="645"/>
        <w:gridCol w:w="1554"/>
        <w:gridCol w:w="1425"/>
        <w:gridCol w:w="783"/>
        <w:gridCol w:w="660"/>
        <w:gridCol w:w="678"/>
        <w:gridCol w:w="1500"/>
        <w:gridCol w:w="708"/>
        <w:gridCol w:w="633"/>
        <w:gridCol w:w="678"/>
        <w:gridCol w:w="675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所在工作单位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或毕业院校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</w:t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大丰区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盐城市大丰区人力资源和社会保障局下属事业单位（参公管理）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区劳动监察大队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202090500717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智日慧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盐城市大丰区公安局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因怀孕延期体检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6DAF"/>
    <w:rsid w:val="493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2019-12-02T04:11:00Z</dcterms:created>
  <dc:creator>山高水长</dc:creator>
  <cp:lastModifiedBy>山高水长</cp:lastModifiedBy>
  <dcterms:modified xsi:type="dcterms:W3CDTF">2019-12-02T04:13:57Z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